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  <w:sz w:val="24"/>
          <w:szCs w:val="24"/>
        </w:rPr>
      </w:pPr>
      <w:r w:rsidRPr="00D70707">
        <w:rPr>
          <w:rFonts w:cs="Tahoma-Bold"/>
          <w:b/>
          <w:bCs/>
          <w:sz w:val="24"/>
          <w:szCs w:val="24"/>
        </w:rPr>
        <w:t xml:space="preserve">Методика подготовки </w:t>
      </w:r>
      <w:r w:rsidRPr="00D70707">
        <w:rPr>
          <w:rFonts w:cs="Tahoma-Bold"/>
          <w:b/>
          <w:bCs/>
          <w:sz w:val="24"/>
          <w:szCs w:val="24"/>
        </w:rPr>
        <w:t>и проведения</w:t>
      </w:r>
    </w:p>
    <w:p w:rsidR="00951E2A" w:rsidRPr="00D70707" w:rsidRDefault="00951E2A" w:rsidP="00951E2A">
      <w:pPr>
        <w:rPr>
          <w:rFonts w:cs="Tahoma-Bold"/>
          <w:b/>
          <w:bCs/>
          <w:sz w:val="24"/>
          <w:szCs w:val="24"/>
        </w:rPr>
      </w:pPr>
      <w:r w:rsidRPr="00D70707">
        <w:rPr>
          <w:rFonts w:cs="Tahoma-Bold"/>
          <w:b/>
          <w:bCs/>
          <w:sz w:val="24"/>
          <w:szCs w:val="24"/>
        </w:rPr>
        <w:t xml:space="preserve">                                  </w:t>
      </w:r>
      <w:r w:rsidRPr="00D70707">
        <w:rPr>
          <w:rFonts w:cs="Tahoma-Bold"/>
          <w:b/>
          <w:bCs/>
          <w:sz w:val="24"/>
          <w:szCs w:val="24"/>
        </w:rPr>
        <w:t>ситуационных семинаров</w:t>
      </w:r>
      <w:r w:rsidRPr="00D70707">
        <w:rPr>
          <w:rFonts w:cs="Tahoma-Bold"/>
          <w:b/>
          <w:bCs/>
          <w:sz w:val="24"/>
          <w:szCs w:val="24"/>
        </w:rPr>
        <w:t>. Метод кейсов</w:t>
      </w:r>
    </w:p>
    <w:p w:rsidR="005763E1" w:rsidRPr="00D70707" w:rsidRDefault="005763E1" w:rsidP="005763E1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Метод кейсов (ситуационных задач) – это тот инструмент, </w:t>
      </w:r>
      <w:r w:rsidR="00D70707" w:rsidRPr="00D70707">
        <w:rPr>
          <w:rFonts w:eastAsia="BookAntiqua" w:cs="BookAntiqua"/>
          <w:sz w:val="24"/>
          <w:szCs w:val="24"/>
        </w:rPr>
        <w:t>с помощью</w:t>
      </w:r>
      <w:r w:rsidRPr="00D70707">
        <w:rPr>
          <w:rFonts w:eastAsia="BookAntiqua" w:cs="BookAntiqua"/>
          <w:sz w:val="24"/>
          <w:szCs w:val="24"/>
        </w:rPr>
        <w:t xml:space="preserve"> которого значительно облегчается и качественно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улучшается обмен идеями в группе обучаемых. Семинары, основанные на методе кейсов, помогают освоить правила ведения</w:t>
      </w:r>
    </w:p>
    <w:p w:rsidR="005763E1" w:rsidRPr="00D70707" w:rsidRDefault="005763E1" w:rsidP="005763E1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дискуссии. В ходе дискуссии не только находится решение проблемы, но каждый обучаемый принимает участие в исследовании, анализе и сопоставлении различных точек зрения, что приводит к более точному и полному пониманию проблемы.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Основные вопросы, обсуждаемые </w:t>
      </w:r>
      <w:r w:rsidR="00D70707" w:rsidRPr="00D70707">
        <w:rPr>
          <w:rFonts w:eastAsia="BookAntiqua" w:cs="BookAntiqua"/>
          <w:sz w:val="24"/>
          <w:szCs w:val="24"/>
        </w:rPr>
        <w:t>на семинаре</w:t>
      </w:r>
      <w:r w:rsidRPr="00D70707">
        <w:rPr>
          <w:rFonts w:eastAsia="BookAntiqua" w:cs="BookAntiqua"/>
          <w:sz w:val="24"/>
          <w:szCs w:val="24"/>
        </w:rPr>
        <w:t>: «Почему?» и «Как?», а не «Что?». Дискуссия также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 xml:space="preserve">не означает обязательность ответа на вопрос: «Хорошее </w:t>
      </w:r>
      <w:r w:rsidR="00D70707" w:rsidRPr="00D70707">
        <w:rPr>
          <w:rFonts w:eastAsia="BookAntiqua" w:cs="BookAntiqua"/>
          <w:sz w:val="24"/>
          <w:szCs w:val="24"/>
        </w:rPr>
        <w:t>или плохое</w:t>
      </w:r>
      <w:r w:rsidRPr="00D70707">
        <w:rPr>
          <w:rFonts w:eastAsia="BookAntiqua" w:cs="BookAntiqua"/>
          <w:sz w:val="24"/>
          <w:szCs w:val="24"/>
        </w:rPr>
        <w:t xml:space="preserve"> было принято </w:t>
      </w:r>
      <w:r w:rsidRPr="00D70707">
        <w:rPr>
          <w:rFonts w:eastAsia="BookAntiqua" w:cs="BookAntiqua"/>
          <w:sz w:val="24"/>
          <w:szCs w:val="24"/>
        </w:rPr>
        <w:t>решение. П</w:t>
      </w:r>
      <w:r w:rsidRPr="00D70707">
        <w:rPr>
          <w:rFonts w:eastAsia="BookAntiqua" w:cs="BookAntiqua"/>
          <w:sz w:val="24"/>
          <w:szCs w:val="24"/>
        </w:rPr>
        <w:t>ринятие решений в реальной жизни зависит от способности отделять существенное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от несущественного.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 xml:space="preserve">В ходе разбора ситуации участник вправе принять </w:t>
      </w:r>
      <w:r w:rsidR="00D70707" w:rsidRPr="00D70707">
        <w:rPr>
          <w:rFonts w:eastAsia="BookAntiqua" w:cs="BookAntiqua"/>
          <w:sz w:val="24"/>
          <w:szCs w:val="24"/>
        </w:rPr>
        <w:t>или отвергнуть</w:t>
      </w:r>
      <w:r w:rsidRPr="00D70707">
        <w:rPr>
          <w:rFonts w:eastAsia="BookAntiqua" w:cs="BookAntiqua"/>
          <w:sz w:val="24"/>
          <w:szCs w:val="24"/>
        </w:rPr>
        <w:t xml:space="preserve"> обоснованность любого постулата или определения.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  </w:t>
      </w:r>
      <w:r w:rsidR="005763E1" w:rsidRPr="00D70707">
        <w:rPr>
          <w:rFonts w:eastAsia="BookAntiqua" w:cs="BookAntiqua"/>
          <w:sz w:val="24"/>
          <w:szCs w:val="24"/>
        </w:rPr>
        <w:t xml:space="preserve">1. Сначала прочитайте всю имеющуюся </w:t>
      </w:r>
      <w:r w:rsidR="00D70707" w:rsidRPr="00D70707">
        <w:rPr>
          <w:rFonts w:eastAsia="BookAntiqua" w:cs="BookAntiqua"/>
          <w:sz w:val="24"/>
          <w:szCs w:val="24"/>
        </w:rPr>
        <w:t>информацию, чтобы</w:t>
      </w:r>
      <w:r w:rsidRPr="00D70707">
        <w:rPr>
          <w:rFonts w:eastAsia="BookAntiqua" w:cs="BookAntiqua"/>
          <w:sz w:val="24"/>
          <w:szCs w:val="24"/>
        </w:rPr>
        <w:t xml:space="preserve"> составить целостное представление о ситуации. </w:t>
      </w:r>
      <w:r w:rsidR="00D70707" w:rsidRPr="00D70707">
        <w:rPr>
          <w:rFonts w:eastAsia="BookAntiqua" w:cs="BookAntiqua"/>
          <w:sz w:val="24"/>
          <w:szCs w:val="24"/>
        </w:rPr>
        <w:t>Читая, не</w:t>
      </w:r>
      <w:r w:rsidRPr="00D70707">
        <w:rPr>
          <w:rFonts w:eastAsia="BookAntiqua" w:cs="BookAntiqua"/>
          <w:sz w:val="24"/>
          <w:szCs w:val="24"/>
        </w:rPr>
        <w:t xml:space="preserve"> пытайтесь сразу </w:t>
      </w:r>
      <w:r w:rsidR="00D70707" w:rsidRPr="00D70707">
        <w:rPr>
          <w:rFonts w:eastAsia="BookAntiqua" w:cs="BookAntiqua"/>
          <w:sz w:val="24"/>
          <w:szCs w:val="24"/>
        </w:rPr>
        <w:t>анализировать</w:t>
      </w:r>
      <w:r w:rsidRPr="00D70707">
        <w:rPr>
          <w:rFonts w:eastAsia="BookAntiqua" w:cs="BookAntiqua"/>
          <w:sz w:val="24"/>
          <w:szCs w:val="24"/>
        </w:rPr>
        <w:t>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2. Еще раз внимательно прочитайте информацию.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 Выделите те абзацы, которые вам показались важными.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3. Постарайтесь охарактеризовать ситуацию. Определите, в чем ее сущность, а что второстепенно</w:t>
      </w:r>
      <w:r w:rsidRPr="00D70707">
        <w:rPr>
          <w:rFonts w:eastAsia="BookAntiqua" w:cs="BookAntiqua"/>
          <w:sz w:val="24"/>
          <w:szCs w:val="24"/>
        </w:rPr>
        <w:t>.</w:t>
      </w:r>
      <w:r w:rsidRPr="00D70707">
        <w:rPr>
          <w:rFonts w:eastAsia="BookAntiqua" w:cs="BookAntiqua"/>
          <w:sz w:val="24"/>
          <w:szCs w:val="24"/>
        </w:rPr>
        <w:t xml:space="preserve"> Затем письменно</w:t>
      </w:r>
      <w:r w:rsidRPr="00D70707">
        <w:rPr>
          <w:rFonts w:eastAsia="BookAntiqua" w:cs="BookAntiqua"/>
          <w:sz w:val="24"/>
          <w:szCs w:val="24"/>
        </w:rPr>
        <w:t xml:space="preserve">. </w:t>
      </w:r>
      <w:r w:rsidRPr="00D70707">
        <w:rPr>
          <w:rFonts w:eastAsia="BookAntiqua" w:cs="BookAntiqua"/>
          <w:sz w:val="24"/>
          <w:szCs w:val="24"/>
        </w:rPr>
        <w:t xml:space="preserve">зафиксируйте выводы – основную проблему и проблемы, </w:t>
      </w:r>
      <w:r w:rsidR="00D70707" w:rsidRPr="00D70707">
        <w:rPr>
          <w:rFonts w:eastAsia="BookAntiqua" w:cs="BookAntiqua"/>
          <w:sz w:val="24"/>
          <w:szCs w:val="24"/>
        </w:rPr>
        <w:t>ей подчинённые</w:t>
      </w:r>
      <w:r w:rsidRPr="00D70707">
        <w:rPr>
          <w:rFonts w:eastAsia="BookAntiqua" w:cs="BookAntiqua"/>
          <w:sz w:val="24"/>
          <w:szCs w:val="24"/>
        </w:rPr>
        <w:t>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4. Зафиксируйте все факты, касающиеся этой проблемы</w:t>
      </w:r>
      <w:r w:rsidR="00F6476E"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(не все факты, изложенные в ситуации, могут быть прямо связаны с ней). Так будет легче проследить взаимосвязь между</w:t>
      </w:r>
      <w:r w:rsidR="00F6476E"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приведенными данными.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5. Сформулируйте критерий для проверки правильности предложенного решения.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6. Попробуйте найти альтернативные варианты решения, если такие существуют. Какие из них наиболее удовлетворяют критерию?</w:t>
      </w:r>
    </w:p>
    <w:p w:rsidR="00951E2A" w:rsidRPr="00D70707" w:rsidRDefault="00951E2A" w:rsidP="00951E2A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7. Разработайте перечень практических мероприятий по</w:t>
      </w:r>
      <w:r w:rsid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 xml:space="preserve">реализации вашего решения. Многие окончательные решения не имеют успеха из-за невозможности их </w:t>
      </w:r>
      <w:r w:rsidR="00D70707" w:rsidRPr="00D70707">
        <w:rPr>
          <w:rFonts w:eastAsia="BookAntiqua" w:cs="BookAntiqua"/>
          <w:sz w:val="24"/>
          <w:szCs w:val="24"/>
        </w:rPr>
        <w:t>практического осуществления</w:t>
      </w:r>
      <w:r w:rsidRPr="00D70707">
        <w:rPr>
          <w:rFonts w:eastAsia="BookAntiqua" w:cs="BookAntiqua"/>
          <w:sz w:val="24"/>
          <w:szCs w:val="24"/>
        </w:rPr>
        <w:t>.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cs="BookAntiqua-Bold"/>
          <w:b/>
          <w:bCs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         </w:t>
      </w:r>
      <w:r w:rsidRPr="00D70707">
        <w:rPr>
          <w:rFonts w:cs="BookAntiqua-Bold"/>
          <w:b/>
          <w:bCs/>
          <w:sz w:val="24"/>
          <w:szCs w:val="24"/>
        </w:rPr>
        <w:t>Какие вопросы должен задать себе каждый участник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cs="BookAntiqua-Bold"/>
          <w:b/>
          <w:bCs/>
          <w:sz w:val="24"/>
          <w:szCs w:val="24"/>
        </w:rPr>
      </w:pPr>
      <w:r w:rsidRPr="00D70707">
        <w:rPr>
          <w:rFonts w:cs="BookAntiqua-Bold"/>
          <w:b/>
          <w:bCs/>
          <w:sz w:val="24"/>
          <w:szCs w:val="24"/>
        </w:rPr>
        <w:t>семинара?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1.</w:t>
      </w:r>
      <w:r w:rsidRPr="00D70707">
        <w:rPr>
          <w:rFonts w:eastAsia="BookAntiqua" w:cs="BookAntiqua"/>
          <w:sz w:val="24"/>
          <w:szCs w:val="24"/>
        </w:rPr>
        <w:t xml:space="preserve">Внимательно ли я прочитал информацию или </w:t>
      </w:r>
      <w:r w:rsidRPr="00D70707">
        <w:rPr>
          <w:rFonts w:eastAsia="BookAntiqua" w:cs="BookAntiqua"/>
          <w:sz w:val="24"/>
          <w:szCs w:val="24"/>
        </w:rPr>
        <w:t>лиш</w:t>
      </w:r>
      <w:r w:rsidRPr="00D70707">
        <w:rPr>
          <w:rFonts w:eastAsia="BookAntiqua" w:cs="BookAntiqua"/>
          <w:sz w:val="24"/>
          <w:szCs w:val="24"/>
        </w:rPr>
        <w:t>ь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просмотрел ее?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2. Учел ли я все относящиеся к делу факты?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3. Удалось ли сделать правильные выводы из имеющейся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информации?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4. Не принимаю ли я чужое мнение за свое?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5. Не ошибаюсь ли я, думая, что все ориентируются на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мое мнение?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6. Не слишком ли узко я понимаю абсолютную правильность или неправильность любого высказывания? Ведь совсем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необязательно, что выводы будут верными лишь потому, что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они противоположны неверным выводам?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7. Не бьюсь ли я впустую, самому себе доказывая неразумность и невозможность каких-либо фактов?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8. Может быть, я выбрал лишь ту информацию, которая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не идет вразрез с моей собственной точкой зрения, и не заметил других важных сведений?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9. Принял ли я во внимание тот факт, что могу попасть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под влияние своих собственных предубеждений, предрассудков или предвзятого мнения?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10. Не слишком ли я обобщаю? Не стоит ли вернуться </w:t>
      </w:r>
      <w:r w:rsidR="00D70707" w:rsidRPr="00D70707">
        <w:rPr>
          <w:rFonts w:eastAsia="BookAntiqua" w:cs="BookAntiqua"/>
          <w:sz w:val="24"/>
          <w:szCs w:val="24"/>
        </w:rPr>
        <w:t>к деталям</w:t>
      </w:r>
      <w:r w:rsidRPr="00D70707">
        <w:rPr>
          <w:rFonts w:eastAsia="BookAntiqua" w:cs="BookAntiqua"/>
          <w:sz w:val="24"/>
          <w:szCs w:val="24"/>
        </w:rPr>
        <w:t>? И правильно ли сделаны обобщения?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11</w:t>
      </w:r>
      <w:r w:rsidRPr="00D70707">
        <w:rPr>
          <w:rFonts w:eastAsia="BookAntiqua" w:cs="BookAntiqua-Bold"/>
          <w:b/>
          <w:bCs/>
          <w:sz w:val="24"/>
          <w:szCs w:val="24"/>
        </w:rPr>
        <w:t xml:space="preserve">. </w:t>
      </w:r>
      <w:r w:rsidRPr="00D70707">
        <w:rPr>
          <w:rFonts w:eastAsia="BookAntiqua" w:cs="BookAntiqua"/>
          <w:sz w:val="24"/>
          <w:szCs w:val="24"/>
        </w:rPr>
        <w:t>Не слишком ли много внимания я придаю какому-либо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>одному факту в принятии решения? Если да, то прав ли я?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lastRenderedPageBreak/>
        <w:t>12. Как я представляю себе реализацию принятых решений на практике? Каковы будут последствия? Могут ли возникнуть новые проблемы?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13. Не принял ли я решение, еще не проанализировав ситуацию? Не противоречат ли мои выводы и факты друг другу?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14. Действительно ли я слушаю говорящего или лишь </w:t>
      </w:r>
      <w:proofErr w:type="gramStart"/>
      <w:r w:rsidR="00D70707" w:rsidRPr="00D70707">
        <w:rPr>
          <w:rFonts w:eastAsia="BookAntiqua" w:cs="BookAntiqua"/>
          <w:sz w:val="24"/>
          <w:szCs w:val="24"/>
        </w:rPr>
        <w:t>жду</w:t>
      </w:r>
      <w:proofErr w:type="gramEnd"/>
      <w:r w:rsidR="00D70707" w:rsidRPr="00D70707">
        <w:rPr>
          <w:rFonts w:eastAsia="BookAntiqua" w:cs="BookAntiqua"/>
          <w:sz w:val="24"/>
          <w:szCs w:val="24"/>
        </w:rPr>
        <w:t xml:space="preserve"> когда</w:t>
      </w:r>
      <w:r w:rsidRPr="00D70707">
        <w:rPr>
          <w:rFonts w:eastAsia="BookAntiqua" w:cs="BookAntiqua"/>
          <w:sz w:val="24"/>
          <w:szCs w:val="24"/>
        </w:rPr>
        <w:t xml:space="preserve"> он кончит говорить, а я смогу выразить свое мнение?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15</w:t>
      </w:r>
      <w:r w:rsidRPr="00D70707">
        <w:rPr>
          <w:rFonts w:eastAsia="BookAntiqua" w:cs="BookAntiqua-Bold"/>
          <w:b/>
          <w:bCs/>
          <w:sz w:val="24"/>
          <w:szCs w:val="24"/>
        </w:rPr>
        <w:t xml:space="preserve">. </w:t>
      </w:r>
      <w:r w:rsidRPr="00D70707">
        <w:rPr>
          <w:rFonts w:eastAsia="BookAntiqua" w:cs="BookAntiqua"/>
          <w:sz w:val="24"/>
          <w:szCs w:val="24"/>
        </w:rPr>
        <w:t>Будут ли мои замечания уместны в данный момент</w:t>
      </w:r>
      <w:r w:rsidRPr="00D70707">
        <w:rPr>
          <w:rFonts w:eastAsia="BookAntiqua" w:cs="BookAntiqua"/>
          <w:sz w:val="24"/>
          <w:szCs w:val="24"/>
        </w:rPr>
        <w:t xml:space="preserve"> </w:t>
      </w:r>
      <w:r w:rsidRPr="00D70707">
        <w:rPr>
          <w:rFonts w:eastAsia="BookAntiqua" w:cs="BookAntiqua"/>
          <w:sz w:val="24"/>
          <w:szCs w:val="24"/>
        </w:rPr>
        <w:t xml:space="preserve">или из-за них прервется нить рассуждения? С другой </w:t>
      </w:r>
      <w:r w:rsidR="00D70707" w:rsidRPr="00D70707">
        <w:rPr>
          <w:rFonts w:eastAsia="BookAntiqua" w:cs="BookAntiqua"/>
          <w:sz w:val="24"/>
          <w:szCs w:val="24"/>
        </w:rPr>
        <w:t>стороны</w:t>
      </w:r>
      <w:bookmarkStart w:id="0" w:name="_GoBack"/>
      <w:bookmarkEnd w:id="0"/>
      <w:r w:rsidRPr="00D70707">
        <w:rPr>
          <w:rFonts w:eastAsia="BookAntiqua" w:cs="BookAntiqua"/>
          <w:sz w:val="24"/>
          <w:szCs w:val="24"/>
        </w:rPr>
        <w:t>, если группа заблуждается, отвлекается от темы или уходит от основной линии дискуссии, должен ли я молчать?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cs="BookAntiqua-Bold"/>
          <w:b/>
          <w:bCs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 xml:space="preserve">       </w:t>
      </w:r>
      <w:r w:rsidRPr="00D70707">
        <w:rPr>
          <w:rFonts w:cs="BookAntiqua-Bold"/>
          <w:b/>
          <w:bCs/>
          <w:sz w:val="24"/>
          <w:szCs w:val="24"/>
        </w:rPr>
        <w:t>Вот несколько вопросов, на которые следует ответить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cs="BookAntiqua-Bold"/>
          <w:b/>
          <w:bCs/>
          <w:sz w:val="24"/>
          <w:szCs w:val="24"/>
        </w:rPr>
      </w:pPr>
      <w:r w:rsidRPr="00D70707">
        <w:rPr>
          <w:rFonts w:cs="BookAntiqua-Bold"/>
          <w:b/>
          <w:bCs/>
          <w:sz w:val="24"/>
          <w:szCs w:val="24"/>
        </w:rPr>
        <w:t>после завершения ситуационного семинара.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1. Что нового я узнал?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2. Какие выводы вынес я из дискуссии?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3. Основные принципы, установленные в ходе дискуссии, насколько они касаются моей практической деятельности?</w:t>
      </w:r>
    </w:p>
    <w:p w:rsidR="00F6476E" w:rsidRPr="00D70707" w:rsidRDefault="00F6476E" w:rsidP="00F6476E">
      <w:pPr>
        <w:autoSpaceDE w:val="0"/>
        <w:autoSpaceDN w:val="0"/>
        <w:adjustRightInd w:val="0"/>
        <w:spacing w:after="0" w:line="240" w:lineRule="auto"/>
        <w:rPr>
          <w:rFonts w:eastAsia="BookAntiqua" w:cs="BookAntiqua"/>
          <w:sz w:val="24"/>
          <w:szCs w:val="24"/>
        </w:rPr>
      </w:pPr>
      <w:r w:rsidRPr="00D70707">
        <w:rPr>
          <w:rFonts w:eastAsia="BookAntiqua" w:cs="BookAntiqua"/>
          <w:sz w:val="24"/>
          <w:szCs w:val="24"/>
        </w:rPr>
        <w:t>4. Новый для меня образ мышления других участников</w:t>
      </w:r>
      <w:r w:rsidRPr="00D70707">
        <w:rPr>
          <w:rFonts w:eastAsia="BookAntiqua" w:cs="BookAntiqua"/>
          <w:sz w:val="24"/>
          <w:szCs w:val="24"/>
        </w:rPr>
        <w:t xml:space="preserve">. </w:t>
      </w:r>
      <w:r w:rsidRPr="00D70707">
        <w:rPr>
          <w:rFonts w:eastAsia="BookAntiqua" w:cs="BookAntiqua"/>
          <w:sz w:val="24"/>
          <w:szCs w:val="24"/>
        </w:rPr>
        <w:t>Представляет ли он для меня какую-либо ценность?</w:t>
      </w:r>
    </w:p>
    <w:sectPr w:rsidR="00F6476E" w:rsidRPr="00D7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Antiqu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C5"/>
    <w:rsid w:val="005763E1"/>
    <w:rsid w:val="00951E2A"/>
    <w:rsid w:val="00A337C5"/>
    <w:rsid w:val="00D70707"/>
    <w:rsid w:val="00E0428C"/>
    <w:rsid w:val="00F6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D46A-71E6-43F9-96E4-F2AE93B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2020-12-07T13:56:00Z</dcterms:created>
  <dcterms:modified xsi:type="dcterms:W3CDTF">2020-12-07T14:30:00Z</dcterms:modified>
</cp:coreProperties>
</file>